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55897" w14:textId="2B12240F" w:rsidR="003451D5" w:rsidRPr="0064230B" w:rsidRDefault="003451D5" w:rsidP="00B401A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B446B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 xml:space="preserve">รายละเอียด </w:t>
      </w:r>
      <w:r w:rsidRPr="00AB446B">
        <w:rPr>
          <w:rFonts w:ascii="TH SarabunPSK" w:hAnsi="TH SarabunPSK" w:cs="TH SarabunPSK"/>
          <w:b/>
          <w:bCs/>
          <w:spacing w:val="6"/>
          <w:sz w:val="32"/>
          <w:szCs w:val="32"/>
        </w:rPr>
        <w:t xml:space="preserve">Data Dictionary </w:t>
      </w:r>
      <w:r w:rsidRPr="00AB446B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>ของชุดข้อมูล (</w:t>
      </w:r>
      <w:r w:rsidRPr="00AB446B">
        <w:rPr>
          <w:rFonts w:ascii="TH SarabunPSK" w:hAnsi="TH SarabunPSK" w:cs="TH SarabunPSK"/>
          <w:b/>
          <w:bCs/>
          <w:spacing w:val="6"/>
          <w:sz w:val="32"/>
          <w:szCs w:val="32"/>
        </w:rPr>
        <w:t xml:space="preserve">Data Set) : </w:t>
      </w:r>
      <w:r w:rsidR="00B401A5">
        <w:rPr>
          <w:rFonts w:ascii="TH SarabunPSK" w:hAnsi="TH SarabunPSK" w:cs="TH SarabunPSK" w:hint="cs"/>
          <w:sz w:val="32"/>
          <w:szCs w:val="32"/>
          <w:cs/>
        </w:rPr>
        <w:t>ร้อยละความผูกพันของบุคลากรกรมอนามัยต่อองค์กร</w:t>
      </w:r>
      <w:r w:rsidR="00B401A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(</w:t>
      </w:r>
      <w:r w:rsidR="00B401A5">
        <w:rPr>
          <w:rFonts w:ascii="TH SarabunPSK" w:hAnsi="TH SarabunPSK" w:cs="TH SarabunPSK"/>
          <w:spacing w:val="-6"/>
          <w:sz w:val="32"/>
          <w:szCs w:val="32"/>
        </w:rPr>
        <w:t>Engagement</w:t>
      </w:r>
      <w:r w:rsidR="00B401A5">
        <w:rPr>
          <w:rFonts w:ascii="TH SarabunPSK" w:hAnsi="TH SarabunPSK" w:cs="TH SarabunPSK" w:hint="cs"/>
          <w:spacing w:val="-6"/>
          <w:sz w:val="32"/>
          <w:szCs w:val="32"/>
          <w:cs/>
        </w:rPr>
        <w:t>)</w:t>
      </w:r>
      <w:r w:rsidR="00AB446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Style w:val="TableGrid"/>
        <w:tblW w:w="11488" w:type="dxa"/>
        <w:tblInd w:w="732" w:type="dxa"/>
        <w:tblLook w:val="04A0" w:firstRow="1" w:lastRow="0" w:firstColumn="1" w:lastColumn="0" w:noHBand="0" w:noVBand="1"/>
      </w:tblPr>
      <w:tblGrid>
        <w:gridCol w:w="1133"/>
        <w:gridCol w:w="1753"/>
        <w:gridCol w:w="7037"/>
        <w:gridCol w:w="1565"/>
      </w:tblGrid>
      <w:tr w:rsidR="006B07B8" w:rsidRPr="0064230B" w14:paraId="44258F10" w14:textId="77777777" w:rsidTr="006B07B8">
        <w:tc>
          <w:tcPr>
            <w:tcW w:w="1133" w:type="dxa"/>
            <w:vAlign w:val="center"/>
          </w:tcPr>
          <w:p w14:paraId="68146368" w14:textId="77777777" w:rsidR="006B07B8" w:rsidRPr="0064230B" w:rsidRDefault="006B07B8" w:rsidP="005420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รายการที่</w:t>
            </w:r>
          </w:p>
          <w:p w14:paraId="713682B7" w14:textId="77777777" w:rsidR="006B07B8" w:rsidRPr="0064230B" w:rsidRDefault="006B07B8" w:rsidP="005420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64230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No)</w:t>
            </w:r>
          </w:p>
        </w:tc>
        <w:tc>
          <w:tcPr>
            <w:tcW w:w="1753" w:type="dxa"/>
            <w:vAlign w:val="center"/>
          </w:tcPr>
          <w:p w14:paraId="5341A2EF" w14:textId="16B7B222" w:rsidR="006B07B8" w:rsidRPr="0064230B" w:rsidRDefault="006B07B8" w:rsidP="005420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30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Fields</w:t>
            </w:r>
          </w:p>
        </w:tc>
        <w:tc>
          <w:tcPr>
            <w:tcW w:w="7037" w:type="dxa"/>
            <w:vAlign w:val="center"/>
          </w:tcPr>
          <w:p w14:paraId="18149FCA" w14:textId="77777777" w:rsidR="006B07B8" w:rsidRPr="0064230B" w:rsidRDefault="006B07B8" w:rsidP="005420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</w:t>
            </w:r>
            <w:r w:rsidRPr="00642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(</w:t>
            </w:r>
            <w:r w:rsidRPr="0064230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Description)</w:t>
            </w:r>
          </w:p>
        </w:tc>
        <w:tc>
          <w:tcPr>
            <w:tcW w:w="1565" w:type="dxa"/>
            <w:vAlign w:val="center"/>
          </w:tcPr>
          <w:p w14:paraId="6A42D09D" w14:textId="77777777" w:rsidR="006B07B8" w:rsidRPr="0064230B" w:rsidRDefault="006B07B8" w:rsidP="005420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ประเภทข้อมูล</w:t>
            </w:r>
            <w:r w:rsidRPr="006423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(</w:t>
            </w:r>
            <w:r w:rsidRPr="0064230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Type)</w:t>
            </w:r>
          </w:p>
        </w:tc>
      </w:tr>
      <w:tr w:rsidR="006B07B8" w:rsidRPr="0064230B" w14:paraId="0A245225" w14:textId="77777777" w:rsidTr="006B07B8">
        <w:tc>
          <w:tcPr>
            <w:tcW w:w="1133" w:type="dxa"/>
          </w:tcPr>
          <w:p w14:paraId="6FEE3A84" w14:textId="77777777" w:rsidR="006B07B8" w:rsidRPr="0064230B" w:rsidRDefault="006B07B8" w:rsidP="005420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230B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753" w:type="dxa"/>
          </w:tcPr>
          <w:p w14:paraId="2147D4C3" w14:textId="7472B98B" w:rsidR="006B07B8" w:rsidRPr="0064230B" w:rsidRDefault="006B07B8" w:rsidP="00AB44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230B">
              <w:rPr>
                <w:rFonts w:ascii="TH SarabunPSK" w:hAnsi="TH SarabunPSK" w:cs="TH SarabunPSK"/>
                <w:sz w:val="32"/>
                <w:szCs w:val="32"/>
              </w:rPr>
              <w:t>N</w:t>
            </w:r>
            <w:r w:rsidR="00F27E6A">
              <w:rPr>
                <w:rFonts w:ascii="TH SarabunPSK" w:hAnsi="TH SarabunPSK" w:cs="TH SarabunPSK"/>
                <w:sz w:val="32"/>
                <w:szCs w:val="32"/>
              </w:rPr>
              <w:t>O</w:t>
            </w:r>
          </w:p>
        </w:tc>
        <w:tc>
          <w:tcPr>
            <w:tcW w:w="7037" w:type="dxa"/>
          </w:tcPr>
          <w:p w14:paraId="5BBA0B97" w14:textId="599C542A" w:rsidR="006B07B8" w:rsidRPr="0064230B" w:rsidRDefault="006B07B8" w:rsidP="009909F9">
            <w:pPr>
              <w:tabs>
                <w:tab w:val="left" w:pos="275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230B">
              <w:rPr>
                <w:rFonts w:ascii="TH SarabunPSK" w:hAnsi="TH SarabunPSK" w:cs="TH SarabunPSK"/>
                <w:sz w:val="32"/>
                <w:szCs w:val="32"/>
              </w:rPr>
              <w:t>Auto Running No</w:t>
            </w:r>
            <w:r w:rsidRPr="0064230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565" w:type="dxa"/>
          </w:tcPr>
          <w:p w14:paraId="0B5B7607" w14:textId="48F4C2DA" w:rsidR="006B07B8" w:rsidRPr="0064230B" w:rsidRDefault="006B07B8" w:rsidP="005420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230B">
              <w:rPr>
                <w:rFonts w:ascii="TH SarabunPSK" w:hAnsi="TH SarabunPSK" w:cs="TH SarabunPSK"/>
                <w:sz w:val="32"/>
                <w:szCs w:val="32"/>
              </w:rPr>
              <w:t>Integer</w:t>
            </w:r>
          </w:p>
        </w:tc>
      </w:tr>
      <w:tr w:rsidR="006B07B8" w:rsidRPr="0064230B" w14:paraId="539CF8C6" w14:textId="77777777" w:rsidTr="006B07B8">
        <w:tc>
          <w:tcPr>
            <w:tcW w:w="1133" w:type="dxa"/>
          </w:tcPr>
          <w:p w14:paraId="2E700E03" w14:textId="639B646E" w:rsidR="006B07B8" w:rsidRPr="0064230B" w:rsidRDefault="006B07B8" w:rsidP="00D478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230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53" w:type="dxa"/>
          </w:tcPr>
          <w:p w14:paraId="1BD66840" w14:textId="5465AF82" w:rsidR="006B07B8" w:rsidRPr="0064230B" w:rsidRDefault="006B07B8" w:rsidP="00AB44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230B">
              <w:rPr>
                <w:rFonts w:ascii="TH SarabunPSK" w:hAnsi="TH SarabunPSK" w:cs="TH SarabunPSK"/>
                <w:sz w:val="32"/>
                <w:szCs w:val="32"/>
              </w:rPr>
              <w:t>Y</w:t>
            </w:r>
            <w:r w:rsidR="00F27E6A">
              <w:rPr>
                <w:rFonts w:ascii="TH SarabunPSK" w:hAnsi="TH SarabunPSK" w:cs="TH SarabunPSK"/>
                <w:sz w:val="32"/>
                <w:szCs w:val="32"/>
              </w:rPr>
              <w:t>EAR</w:t>
            </w:r>
          </w:p>
        </w:tc>
        <w:tc>
          <w:tcPr>
            <w:tcW w:w="7037" w:type="dxa"/>
          </w:tcPr>
          <w:p w14:paraId="0B6A2CF4" w14:textId="5B54306B" w:rsidR="006B07B8" w:rsidRPr="0064230B" w:rsidRDefault="006B07B8" w:rsidP="00D478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230B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</w:t>
            </w:r>
            <w:r w:rsidRPr="0064230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565" w:type="dxa"/>
          </w:tcPr>
          <w:p w14:paraId="034B4DFB" w14:textId="6BFAF36E" w:rsidR="006B07B8" w:rsidRPr="0064230B" w:rsidRDefault="006B07B8" w:rsidP="00D478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230B">
              <w:rPr>
                <w:rFonts w:ascii="TH SarabunPSK" w:hAnsi="TH SarabunPSK" w:cs="TH SarabunPSK"/>
                <w:sz w:val="32"/>
                <w:szCs w:val="32"/>
              </w:rPr>
              <w:t>Char</w:t>
            </w:r>
          </w:p>
        </w:tc>
      </w:tr>
      <w:tr w:rsidR="006B07B8" w:rsidRPr="0064230B" w14:paraId="4B246F98" w14:textId="77777777" w:rsidTr="006B07B8">
        <w:tc>
          <w:tcPr>
            <w:tcW w:w="1133" w:type="dxa"/>
          </w:tcPr>
          <w:p w14:paraId="4800B49F" w14:textId="73D2E3EC" w:rsidR="006B07B8" w:rsidRPr="0064230B" w:rsidRDefault="006B07B8" w:rsidP="00D478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230B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753" w:type="dxa"/>
          </w:tcPr>
          <w:p w14:paraId="5E1E18CB" w14:textId="3D28912C" w:rsidR="006B07B8" w:rsidRPr="0064230B" w:rsidRDefault="00577422" w:rsidP="00AB44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E</w:t>
            </w:r>
            <w:r w:rsidR="00F27E6A">
              <w:rPr>
                <w:rFonts w:ascii="TH SarabunPSK" w:hAnsi="TH SarabunPSK" w:cs="TH SarabunPSK"/>
                <w:spacing w:val="-6"/>
                <w:sz w:val="32"/>
                <w:szCs w:val="32"/>
              </w:rPr>
              <w:t>NGAGEMENT</w:t>
            </w:r>
          </w:p>
        </w:tc>
        <w:tc>
          <w:tcPr>
            <w:tcW w:w="7037" w:type="dxa"/>
          </w:tcPr>
          <w:p w14:paraId="43AA0634" w14:textId="781717DA" w:rsidR="006B07B8" w:rsidRPr="0064230B" w:rsidRDefault="00577422" w:rsidP="00D478E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ร้อยละความผูกพันของบุคลากรกรมอนามัยต่อองค์กร</w:t>
            </w:r>
          </w:p>
        </w:tc>
        <w:tc>
          <w:tcPr>
            <w:tcW w:w="1565" w:type="dxa"/>
          </w:tcPr>
          <w:p w14:paraId="6CBCC64A" w14:textId="3EF848F3" w:rsidR="006B07B8" w:rsidRPr="0064230B" w:rsidRDefault="006B07B8" w:rsidP="00D478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7B043F">
              <w:rPr>
                <w:rFonts w:ascii="TH SarabunPSK" w:hAnsi="TH SarabunPSK" w:cs="TH SarabunPSK"/>
                <w:sz w:val="32"/>
                <w:szCs w:val="32"/>
              </w:rPr>
              <w:t>ecimal</w:t>
            </w:r>
          </w:p>
        </w:tc>
      </w:tr>
      <w:tr w:rsidR="00164AD2" w:rsidRPr="0064230B" w14:paraId="6A8DDB85" w14:textId="77777777" w:rsidTr="006B07B8">
        <w:tc>
          <w:tcPr>
            <w:tcW w:w="1133" w:type="dxa"/>
          </w:tcPr>
          <w:p w14:paraId="00CDD210" w14:textId="5F2B6E4F" w:rsidR="00164AD2" w:rsidRPr="0064230B" w:rsidRDefault="00164AD2" w:rsidP="00D478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53" w:type="dxa"/>
          </w:tcPr>
          <w:p w14:paraId="7300648F" w14:textId="0000DDFD" w:rsidR="00164AD2" w:rsidRDefault="002E1134" w:rsidP="002E1134">
            <w:pPr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2E1134">
              <w:rPr>
                <w:rFonts w:ascii="TH SarabunPSK" w:hAnsi="TH SarabunPSK" w:cs="TH SarabunPSK"/>
                <w:spacing w:val="-6"/>
                <w:sz w:val="32"/>
                <w:szCs w:val="32"/>
              </w:rPr>
              <w:t>UPDATED_AT</w:t>
            </w:r>
          </w:p>
        </w:tc>
        <w:tc>
          <w:tcPr>
            <w:tcW w:w="7037" w:type="dxa"/>
          </w:tcPr>
          <w:p w14:paraId="711EBD5B" w14:textId="01C47FB7" w:rsidR="00164AD2" w:rsidRDefault="00164AD2" w:rsidP="00D478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วันเวลาที่</w:t>
            </w:r>
            <w:r w:rsidR="00E46CD3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อัพเดตล่าสุด</w:t>
            </w:r>
          </w:p>
        </w:tc>
        <w:tc>
          <w:tcPr>
            <w:tcW w:w="1565" w:type="dxa"/>
          </w:tcPr>
          <w:p w14:paraId="435337BB" w14:textId="4E9614EF" w:rsidR="00164AD2" w:rsidRDefault="00A325D2" w:rsidP="00D478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="00E46CD3">
              <w:rPr>
                <w:rFonts w:ascii="TH SarabunPSK" w:hAnsi="TH SarabunPSK" w:cs="TH SarabunPSK"/>
                <w:sz w:val="32"/>
                <w:szCs w:val="32"/>
              </w:rPr>
              <w:t>at</w:t>
            </w:r>
            <w:r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="00E46CD3">
              <w:rPr>
                <w:rFonts w:ascii="TH SarabunPSK" w:hAnsi="TH SarabunPSK" w:cs="TH SarabunPSK"/>
                <w:sz w:val="32"/>
                <w:szCs w:val="32"/>
              </w:rPr>
              <w:t>time</w:t>
            </w:r>
          </w:p>
        </w:tc>
      </w:tr>
    </w:tbl>
    <w:p w14:paraId="5A576FED" w14:textId="77777777" w:rsidR="003451D5" w:rsidRPr="0064230B" w:rsidRDefault="003451D5" w:rsidP="003451D5">
      <w:pPr>
        <w:rPr>
          <w:rFonts w:ascii="TH SarabunPSK" w:hAnsi="TH SarabunPSK" w:cs="TH SarabunPSK"/>
          <w:sz w:val="32"/>
          <w:szCs w:val="32"/>
        </w:rPr>
      </w:pPr>
    </w:p>
    <w:p w14:paraId="5B9EEC3E" w14:textId="77777777" w:rsidR="003451D5" w:rsidRPr="0064230B" w:rsidRDefault="003451D5" w:rsidP="00823BDE">
      <w:pPr>
        <w:rPr>
          <w:rFonts w:ascii="TH SarabunPSK" w:hAnsi="TH SarabunPSK" w:cs="TH SarabunPSK"/>
          <w:sz w:val="32"/>
          <w:szCs w:val="32"/>
        </w:rPr>
      </w:pPr>
    </w:p>
    <w:sectPr w:rsidR="003451D5" w:rsidRPr="0064230B" w:rsidSect="001C4478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438"/>
    <w:rsid w:val="00164AD2"/>
    <w:rsid w:val="00221438"/>
    <w:rsid w:val="002B6F90"/>
    <w:rsid w:val="002E1134"/>
    <w:rsid w:val="003451D5"/>
    <w:rsid w:val="00577422"/>
    <w:rsid w:val="005D51AA"/>
    <w:rsid w:val="00616836"/>
    <w:rsid w:val="0064230B"/>
    <w:rsid w:val="006515F8"/>
    <w:rsid w:val="006B07B8"/>
    <w:rsid w:val="007B043F"/>
    <w:rsid w:val="007D58E4"/>
    <w:rsid w:val="00823BDE"/>
    <w:rsid w:val="008806C1"/>
    <w:rsid w:val="009909F9"/>
    <w:rsid w:val="00A325D2"/>
    <w:rsid w:val="00A7788A"/>
    <w:rsid w:val="00AB0EA2"/>
    <w:rsid w:val="00AB446B"/>
    <w:rsid w:val="00B401A5"/>
    <w:rsid w:val="00C272B3"/>
    <w:rsid w:val="00D478E3"/>
    <w:rsid w:val="00DC3CF5"/>
    <w:rsid w:val="00E46CD3"/>
    <w:rsid w:val="00F2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261DF"/>
  <w15:chartTrackingRefBased/>
  <w15:docId w15:val="{7FD19260-A770-4D06-9BF2-C2EE8970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4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0EA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Oat</dc:creator>
  <cp:keywords/>
  <dc:description/>
  <cp:lastModifiedBy>นันทวัฒน์ จองคำ</cp:lastModifiedBy>
  <cp:revision>2</cp:revision>
  <dcterms:created xsi:type="dcterms:W3CDTF">2025-01-29T09:12:00Z</dcterms:created>
  <dcterms:modified xsi:type="dcterms:W3CDTF">2025-01-29T09:12:00Z</dcterms:modified>
</cp:coreProperties>
</file>